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DA" w:rsidRPr="006B22C7" w:rsidRDefault="009F74DA" w:rsidP="009F74DA">
      <w:pPr>
        <w:widowControl w:val="0"/>
        <w:tabs>
          <w:tab w:val="center" w:pos="2160"/>
          <w:tab w:val="center" w:pos="7380"/>
        </w:tabs>
        <w:outlineLvl w:val="0"/>
        <w:rPr>
          <w:b/>
          <w:color w:val="002060"/>
          <w:sz w:val="22"/>
          <w:szCs w:val="22"/>
        </w:rPr>
      </w:pPr>
      <w:r w:rsidRPr="006B22C7">
        <w:rPr>
          <w:bCs/>
          <w:color w:val="002060"/>
          <w:sz w:val="22"/>
          <w:szCs w:val="22"/>
        </w:rPr>
        <w:t>TRƯỜNG ĐẠI HỌC SƯ PHẠM KỸ THUẬT</w:t>
      </w:r>
      <w:r w:rsidRPr="006B22C7">
        <w:rPr>
          <w:b/>
          <w:color w:val="002060"/>
          <w:sz w:val="22"/>
          <w:szCs w:val="22"/>
        </w:rPr>
        <w:tab/>
        <w:t>CỘNG HÒA XÃ HỘI CHỦ NGHĨA VIỆT NAM</w:t>
      </w:r>
    </w:p>
    <w:p w:rsidR="009F74DA" w:rsidRPr="006B22C7" w:rsidRDefault="009F74DA" w:rsidP="009F74DA">
      <w:pPr>
        <w:widowControl w:val="0"/>
        <w:tabs>
          <w:tab w:val="center" w:pos="1843"/>
          <w:tab w:val="center" w:pos="7230"/>
        </w:tabs>
        <w:outlineLvl w:val="7"/>
        <w:rPr>
          <w:b/>
          <w:i/>
          <w:iCs/>
          <w:color w:val="002060"/>
          <w:sz w:val="22"/>
          <w:szCs w:val="22"/>
        </w:rPr>
      </w:pPr>
      <w:r w:rsidRPr="006B22C7">
        <w:rPr>
          <w:b/>
          <w:i/>
          <w:iCs/>
          <w:color w:val="002060"/>
          <w:sz w:val="22"/>
          <w:szCs w:val="22"/>
        </w:rPr>
        <w:tab/>
      </w:r>
      <w:r w:rsidRPr="006B22C7">
        <w:rPr>
          <w:bCs/>
          <w:color w:val="002060"/>
          <w:sz w:val="22"/>
          <w:szCs w:val="22"/>
        </w:rPr>
        <w:t>THÀNH PHỐ HỒ CHÍ MINH</w:t>
      </w:r>
      <w:r w:rsidRPr="006B22C7">
        <w:rPr>
          <w:b/>
          <w:i/>
          <w:iCs/>
          <w:color w:val="002060"/>
          <w:sz w:val="22"/>
          <w:szCs w:val="22"/>
        </w:rPr>
        <w:tab/>
      </w:r>
      <w:proofErr w:type="spellStart"/>
      <w:r w:rsidRPr="006B22C7">
        <w:rPr>
          <w:b/>
          <w:color w:val="002060"/>
          <w:sz w:val="22"/>
          <w:szCs w:val="22"/>
        </w:rPr>
        <w:t>Độc</w:t>
      </w:r>
      <w:proofErr w:type="spellEnd"/>
      <w:r w:rsidRPr="006B22C7">
        <w:rPr>
          <w:b/>
          <w:color w:val="002060"/>
          <w:sz w:val="22"/>
          <w:szCs w:val="22"/>
        </w:rPr>
        <w:t xml:space="preserve"> </w:t>
      </w:r>
      <w:proofErr w:type="spellStart"/>
      <w:r w:rsidRPr="006B22C7">
        <w:rPr>
          <w:b/>
          <w:color w:val="002060"/>
          <w:sz w:val="22"/>
          <w:szCs w:val="22"/>
        </w:rPr>
        <w:t>lập</w:t>
      </w:r>
      <w:proofErr w:type="spellEnd"/>
      <w:r w:rsidRPr="006B22C7">
        <w:rPr>
          <w:b/>
          <w:color w:val="002060"/>
          <w:sz w:val="22"/>
          <w:szCs w:val="22"/>
        </w:rPr>
        <w:t xml:space="preserve"> - </w:t>
      </w:r>
      <w:proofErr w:type="spellStart"/>
      <w:r w:rsidRPr="006B22C7">
        <w:rPr>
          <w:b/>
          <w:color w:val="002060"/>
          <w:sz w:val="22"/>
          <w:szCs w:val="22"/>
        </w:rPr>
        <w:t>Tự</w:t>
      </w:r>
      <w:proofErr w:type="spellEnd"/>
      <w:r w:rsidRPr="006B22C7">
        <w:rPr>
          <w:b/>
          <w:color w:val="002060"/>
          <w:sz w:val="22"/>
          <w:szCs w:val="22"/>
        </w:rPr>
        <w:t xml:space="preserve"> do - </w:t>
      </w:r>
      <w:proofErr w:type="spellStart"/>
      <w:r w:rsidRPr="006B22C7">
        <w:rPr>
          <w:b/>
          <w:color w:val="002060"/>
          <w:sz w:val="22"/>
          <w:szCs w:val="22"/>
        </w:rPr>
        <w:t>Hạnh</w:t>
      </w:r>
      <w:proofErr w:type="spellEnd"/>
      <w:r w:rsidRPr="006B22C7">
        <w:rPr>
          <w:b/>
          <w:color w:val="002060"/>
          <w:sz w:val="22"/>
          <w:szCs w:val="22"/>
        </w:rPr>
        <w:t xml:space="preserve"> </w:t>
      </w:r>
      <w:proofErr w:type="spellStart"/>
      <w:r w:rsidRPr="006B22C7">
        <w:rPr>
          <w:b/>
          <w:color w:val="002060"/>
          <w:sz w:val="22"/>
          <w:szCs w:val="22"/>
        </w:rPr>
        <w:t>phúc</w:t>
      </w:r>
      <w:proofErr w:type="spellEnd"/>
    </w:p>
    <w:p w:rsidR="009F74DA" w:rsidRPr="006B22C7" w:rsidRDefault="009F74DA" w:rsidP="009F74DA">
      <w:pPr>
        <w:tabs>
          <w:tab w:val="center" w:pos="1985"/>
          <w:tab w:val="center" w:pos="7020"/>
        </w:tabs>
        <w:rPr>
          <w:i/>
          <w:color w:val="002060"/>
          <w:sz w:val="22"/>
          <w:szCs w:val="22"/>
        </w:rPr>
      </w:pPr>
      <w:r w:rsidRPr="006B22C7">
        <w:rPr>
          <w:b/>
          <w:i/>
          <w:iC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173990</wp:posOffset>
                </wp:positionV>
                <wp:extent cx="990600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036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9.6pt;margin-top:13.7pt;width:7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"/>
            </w:pict>
          </mc:Fallback>
        </mc:AlternateContent>
      </w:r>
      <w:r w:rsidRPr="006B22C7">
        <w:rPr>
          <w:b/>
          <w:i/>
          <w:iC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2540</wp:posOffset>
                </wp:positionV>
                <wp:extent cx="1647825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F2832" id="Straight Arrow Connector 1" o:spid="_x0000_s1026" type="#_x0000_t32" style="position:absolute;margin-left:298.85pt;margin-top:.2pt;width:12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"/>
            </w:pict>
          </mc:Fallback>
        </mc:AlternateContent>
      </w:r>
      <w:r w:rsidRPr="006B22C7">
        <w:rPr>
          <w:b/>
          <w:i/>
          <w:iCs/>
          <w:color w:val="002060"/>
          <w:sz w:val="22"/>
          <w:szCs w:val="22"/>
        </w:rPr>
        <w:tab/>
      </w:r>
      <w:r w:rsidRPr="006B22C7">
        <w:rPr>
          <w:b/>
          <w:iCs/>
          <w:color w:val="002060"/>
          <w:sz w:val="22"/>
          <w:szCs w:val="22"/>
        </w:rPr>
        <w:t>PHÒNG ĐÀO TẠO</w:t>
      </w:r>
    </w:p>
    <w:p w:rsidR="009F74DA" w:rsidRPr="006B22C7" w:rsidRDefault="009F74DA" w:rsidP="009F74DA">
      <w:pPr>
        <w:spacing w:before="240"/>
        <w:jc w:val="center"/>
        <w:rPr>
          <w:b/>
          <w:bCs/>
          <w:color w:val="002060"/>
          <w:sz w:val="32"/>
          <w:szCs w:val="32"/>
        </w:rPr>
      </w:pPr>
      <w:r w:rsidRPr="006B22C7">
        <w:rPr>
          <w:b/>
          <w:bCs/>
          <w:color w:val="002060"/>
          <w:sz w:val="32"/>
          <w:szCs w:val="32"/>
        </w:rPr>
        <w:t>TÓM TẮT ĐỊNH HƯỚNG NGHIÊN CỨU</w:t>
      </w:r>
    </w:p>
    <w:p w:rsidR="009F74DA" w:rsidRPr="006B22C7" w:rsidRDefault="009F74DA" w:rsidP="009F74DA">
      <w:pPr>
        <w:jc w:val="center"/>
        <w:rPr>
          <w:b/>
          <w:bCs/>
          <w:color w:val="002060"/>
          <w:sz w:val="32"/>
          <w:szCs w:val="32"/>
        </w:rPr>
      </w:pPr>
      <w:r w:rsidRPr="006B22C7">
        <w:rPr>
          <w:b/>
          <w:bCs/>
          <w:color w:val="002060"/>
          <w:sz w:val="32"/>
          <w:szCs w:val="32"/>
        </w:rPr>
        <w:t>NỘI DUNG ĐỀ TÀI</w:t>
      </w:r>
      <w:r w:rsidR="006B22C7" w:rsidRPr="006B22C7">
        <w:rPr>
          <w:b/>
          <w:bCs/>
          <w:color w:val="002060"/>
          <w:sz w:val="32"/>
          <w:szCs w:val="32"/>
        </w:rPr>
        <w:t xml:space="preserve"> ĐỀ ÁN/</w:t>
      </w:r>
      <w:r w:rsidRPr="006B22C7">
        <w:rPr>
          <w:b/>
          <w:bCs/>
          <w:color w:val="002060"/>
          <w:sz w:val="32"/>
          <w:szCs w:val="32"/>
        </w:rPr>
        <w:t xml:space="preserve"> LUẬN VĂN THẠC SĨ</w:t>
      </w:r>
    </w:p>
    <w:p w:rsidR="009F74DA" w:rsidRDefault="009F74DA" w:rsidP="009F74DA">
      <w:pPr>
        <w:tabs>
          <w:tab w:val="left" w:leader="dot" w:pos="5245"/>
          <w:tab w:val="right" w:leader="dot" w:pos="9360"/>
        </w:tabs>
        <w:spacing w:before="360" w:line="360" w:lineRule="auto"/>
        <w:rPr>
          <w:color w:val="002060"/>
          <w:sz w:val="26"/>
          <w:szCs w:val="26"/>
        </w:rPr>
      </w:pPr>
      <w:proofErr w:type="spellStart"/>
      <w:r w:rsidRPr="006B22C7">
        <w:rPr>
          <w:color w:val="002060"/>
          <w:sz w:val="26"/>
          <w:szCs w:val="26"/>
        </w:rPr>
        <w:t>Họ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và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tên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học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viên</w:t>
      </w:r>
      <w:proofErr w:type="spellEnd"/>
      <w:r w:rsidRPr="006B22C7">
        <w:rPr>
          <w:color w:val="002060"/>
          <w:sz w:val="26"/>
          <w:szCs w:val="26"/>
        </w:rPr>
        <w:t xml:space="preserve">: </w:t>
      </w:r>
      <w:r w:rsidRPr="006B22C7">
        <w:rPr>
          <w:color w:val="002060"/>
          <w:sz w:val="26"/>
          <w:szCs w:val="26"/>
        </w:rPr>
        <w:tab/>
        <w:t xml:space="preserve"> MSHV:</w:t>
      </w:r>
      <w:r w:rsidRPr="006B22C7">
        <w:rPr>
          <w:color w:val="002060"/>
          <w:sz w:val="26"/>
          <w:szCs w:val="26"/>
        </w:rPr>
        <w:tab/>
      </w:r>
    </w:p>
    <w:p w:rsidR="006B22C7" w:rsidRPr="006B22C7" w:rsidRDefault="006B22C7" w:rsidP="006B22C7">
      <w:pPr>
        <w:tabs>
          <w:tab w:val="left" w:leader="dot" w:pos="5245"/>
          <w:tab w:val="right" w:leader="dot" w:pos="9360"/>
        </w:tabs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Ngành</w:t>
      </w:r>
      <w:proofErr w:type="spellEnd"/>
      <w:r w:rsidRPr="006B22C7">
        <w:rPr>
          <w:color w:val="002060"/>
          <w:sz w:val="26"/>
          <w:szCs w:val="26"/>
        </w:rPr>
        <w:t>:</w:t>
      </w:r>
      <w:r w:rsidRPr="006B22C7">
        <w:rPr>
          <w:color w:val="002060"/>
          <w:sz w:val="26"/>
          <w:szCs w:val="26"/>
        </w:rPr>
        <w:tab/>
        <w:t xml:space="preserve"> </w:t>
      </w:r>
      <w:proofErr w:type="spellStart"/>
      <w:r w:rsidRPr="006B22C7">
        <w:rPr>
          <w:color w:val="002060"/>
          <w:sz w:val="26"/>
          <w:szCs w:val="26"/>
        </w:rPr>
        <w:t>Khóa</w:t>
      </w:r>
      <w:proofErr w:type="spellEnd"/>
      <w:r w:rsidRPr="006B22C7">
        <w:rPr>
          <w:color w:val="002060"/>
          <w:sz w:val="26"/>
          <w:szCs w:val="26"/>
        </w:rPr>
        <w:t xml:space="preserve">: </w:t>
      </w:r>
      <w:r w:rsidRPr="006B22C7">
        <w:rPr>
          <w:color w:val="002060"/>
          <w:sz w:val="26"/>
          <w:szCs w:val="26"/>
        </w:rPr>
        <w:tab/>
      </w:r>
    </w:p>
    <w:p w:rsidR="009F74DA" w:rsidRPr="006B22C7" w:rsidRDefault="009F74DA" w:rsidP="009F74DA">
      <w:pPr>
        <w:tabs>
          <w:tab w:val="left" w:leader="dot" w:pos="5245"/>
          <w:tab w:val="right" w:leader="dot" w:pos="9360"/>
        </w:tabs>
        <w:spacing w:line="360" w:lineRule="auto"/>
        <w:rPr>
          <w:color w:val="002060"/>
          <w:sz w:val="26"/>
          <w:szCs w:val="26"/>
        </w:rPr>
      </w:pPr>
      <w:proofErr w:type="spellStart"/>
      <w:r w:rsidRPr="006B22C7">
        <w:rPr>
          <w:color w:val="002060"/>
          <w:sz w:val="26"/>
          <w:szCs w:val="26"/>
        </w:rPr>
        <w:t>Họ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và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tên</w:t>
      </w:r>
      <w:proofErr w:type="spellEnd"/>
      <w:r w:rsidRPr="006B22C7">
        <w:rPr>
          <w:color w:val="002060"/>
          <w:sz w:val="26"/>
          <w:szCs w:val="26"/>
        </w:rPr>
        <w:t xml:space="preserve"> GVHD: </w:t>
      </w:r>
      <w:r w:rsidRPr="006B22C7">
        <w:rPr>
          <w:color w:val="002060"/>
          <w:sz w:val="26"/>
          <w:szCs w:val="26"/>
        </w:rPr>
        <w:tab/>
        <w:t xml:space="preserve"> Email/</w:t>
      </w:r>
      <w:proofErr w:type="spellStart"/>
      <w:r w:rsidRPr="006B22C7">
        <w:rPr>
          <w:color w:val="002060"/>
          <w:sz w:val="26"/>
          <w:szCs w:val="26"/>
        </w:rPr>
        <w:t>Điện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thoại</w:t>
      </w:r>
      <w:proofErr w:type="spellEnd"/>
      <w:r w:rsidRPr="006B22C7">
        <w:rPr>
          <w:color w:val="002060"/>
          <w:sz w:val="26"/>
          <w:szCs w:val="26"/>
        </w:rPr>
        <w:t>:</w:t>
      </w:r>
      <w:r w:rsidRPr="006B22C7">
        <w:rPr>
          <w:color w:val="002060"/>
          <w:sz w:val="26"/>
          <w:szCs w:val="26"/>
        </w:rPr>
        <w:tab/>
      </w:r>
    </w:p>
    <w:p w:rsidR="009F74DA" w:rsidRPr="006B22C7" w:rsidRDefault="009F74DA" w:rsidP="009F74DA">
      <w:pPr>
        <w:tabs>
          <w:tab w:val="right" w:leader="dot" w:pos="9360"/>
        </w:tabs>
        <w:spacing w:line="360" w:lineRule="auto"/>
        <w:rPr>
          <w:color w:val="002060"/>
          <w:sz w:val="26"/>
          <w:szCs w:val="26"/>
        </w:rPr>
      </w:pPr>
      <w:proofErr w:type="spellStart"/>
      <w:r w:rsidRPr="006B22C7">
        <w:rPr>
          <w:color w:val="002060"/>
          <w:sz w:val="26"/>
          <w:szCs w:val="26"/>
        </w:rPr>
        <w:t>Đơn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vị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công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tác</w:t>
      </w:r>
      <w:proofErr w:type="spellEnd"/>
      <w:r w:rsidRPr="006B22C7">
        <w:rPr>
          <w:color w:val="002060"/>
          <w:sz w:val="26"/>
          <w:szCs w:val="26"/>
        </w:rPr>
        <w:t xml:space="preserve">: </w:t>
      </w:r>
      <w:r w:rsidRPr="006B22C7">
        <w:rPr>
          <w:color w:val="002060"/>
          <w:sz w:val="26"/>
          <w:szCs w:val="26"/>
        </w:rPr>
        <w:tab/>
      </w:r>
    </w:p>
    <w:p w:rsidR="009F74DA" w:rsidRPr="006B22C7" w:rsidRDefault="009F74DA" w:rsidP="009F74DA">
      <w:pPr>
        <w:tabs>
          <w:tab w:val="right" w:leader="dot" w:pos="9360"/>
        </w:tabs>
        <w:spacing w:line="360" w:lineRule="auto"/>
        <w:rPr>
          <w:color w:val="002060"/>
          <w:sz w:val="26"/>
          <w:szCs w:val="26"/>
        </w:rPr>
      </w:pPr>
      <w:proofErr w:type="spellStart"/>
      <w:r w:rsidRPr="006B22C7">
        <w:rPr>
          <w:color w:val="002060"/>
          <w:sz w:val="26"/>
          <w:szCs w:val="26"/>
        </w:rPr>
        <w:t>Tên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chuyên</w:t>
      </w:r>
      <w:proofErr w:type="spellEnd"/>
      <w:r w:rsidRPr="006B22C7">
        <w:rPr>
          <w:color w:val="002060"/>
          <w:sz w:val="26"/>
          <w:szCs w:val="26"/>
        </w:rPr>
        <w:t xml:space="preserve"> </w:t>
      </w:r>
      <w:proofErr w:type="spellStart"/>
      <w:r w:rsidRPr="006B22C7">
        <w:rPr>
          <w:color w:val="002060"/>
          <w:sz w:val="26"/>
          <w:szCs w:val="26"/>
        </w:rPr>
        <w:t>đề</w:t>
      </w:r>
      <w:proofErr w:type="spellEnd"/>
      <w:r w:rsidRPr="006B22C7">
        <w:rPr>
          <w:color w:val="002060"/>
          <w:sz w:val="26"/>
          <w:szCs w:val="26"/>
        </w:rPr>
        <w:t>:</w:t>
      </w:r>
      <w:r w:rsidRPr="006B22C7">
        <w:rPr>
          <w:color w:val="002060"/>
          <w:sz w:val="26"/>
          <w:szCs w:val="26"/>
        </w:rPr>
        <w:tab/>
      </w:r>
    </w:p>
    <w:p w:rsidR="009F74DA" w:rsidRPr="006B22C7" w:rsidRDefault="009F74DA" w:rsidP="009F74DA">
      <w:pPr>
        <w:tabs>
          <w:tab w:val="right" w:leader="dot" w:pos="9360"/>
        </w:tabs>
        <w:spacing w:line="360" w:lineRule="auto"/>
        <w:rPr>
          <w:color w:val="002060"/>
          <w:sz w:val="26"/>
          <w:szCs w:val="26"/>
        </w:rPr>
      </w:pPr>
      <w:r w:rsidRPr="006B22C7">
        <w:rPr>
          <w:color w:val="002060"/>
          <w:sz w:val="26"/>
          <w:szCs w:val="26"/>
        </w:rPr>
        <w:tab/>
      </w:r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/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t xml:space="preserve">1.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Nội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dung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nghiên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cứu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chính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của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đề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tài</w:t>
      </w:r>
      <w:proofErr w:type="spellEnd"/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Cs/>
          <w:i/>
          <w:iCs/>
          <w:color w:val="002060"/>
        </w:rPr>
      </w:pPr>
      <w:r w:rsidRPr="006B22C7">
        <w:rPr>
          <w:bCs/>
          <w:i/>
          <w:iCs/>
          <w:color w:val="002060"/>
        </w:rPr>
        <w:t>(</w:t>
      </w:r>
      <w:proofErr w:type="spellStart"/>
      <w:r w:rsidRPr="006B22C7">
        <w:rPr>
          <w:bCs/>
          <w:i/>
          <w:iCs/>
          <w:color w:val="002060"/>
        </w:rPr>
        <w:t>Trình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bày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ngắn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gọn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các</w:t>
      </w:r>
      <w:proofErr w:type="spellEnd"/>
      <w:r w:rsidRPr="006B22C7">
        <w:rPr>
          <w:bCs/>
          <w:i/>
          <w:iCs/>
          <w:color w:val="002060"/>
        </w:rPr>
        <w:t xml:space="preserve"> ý </w:t>
      </w:r>
      <w:proofErr w:type="spellStart"/>
      <w:r w:rsidRPr="006B22C7">
        <w:rPr>
          <w:bCs/>
          <w:i/>
          <w:iCs/>
          <w:color w:val="002060"/>
        </w:rPr>
        <w:t>chính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dưới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dạng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các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gạch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đầu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dòng</w:t>
      </w:r>
      <w:proofErr w:type="spellEnd"/>
      <w:r w:rsidRPr="006B22C7">
        <w:rPr>
          <w:bCs/>
          <w:i/>
          <w:iCs/>
          <w:color w:val="002060"/>
        </w:rPr>
        <w:t>)</w:t>
      </w:r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Cs/>
          <w:iCs/>
          <w:color w:val="002060"/>
          <w:sz w:val="26"/>
          <w:szCs w:val="26"/>
        </w:rPr>
      </w:pPr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/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t xml:space="preserve">2.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Điểm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mới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(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khác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biệt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)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của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đề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tài</w:t>
      </w:r>
      <w:proofErr w:type="spellEnd"/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Cs/>
          <w:i/>
          <w:iCs/>
          <w:color w:val="002060"/>
        </w:rPr>
      </w:pPr>
      <w:r w:rsidRPr="006B22C7">
        <w:rPr>
          <w:bCs/>
          <w:i/>
          <w:iCs/>
          <w:color w:val="002060"/>
        </w:rPr>
        <w:t>(</w:t>
      </w:r>
      <w:proofErr w:type="spellStart"/>
      <w:r w:rsidRPr="006B22C7">
        <w:rPr>
          <w:bCs/>
          <w:i/>
          <w:iCs/>
          <w:color w:val="002060"/>
        </w:rPr>
        <w:t>Trình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bày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ngắn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gọn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các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điểm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mới</w:t>
      </w:r>
      <w:proofErr w:type="spellEnd"/>
      <w:r w:rsidRPr="006B22C7">
        <w:rPr>
          <w:bCs/>
          <w:i/>
          <w:iCs/>
          <w:color w:val="002060"/>
        </w:rPr>
        <w:t xml:space="preserve"> (</w:t>
      </w:r>
      <w:proofErr w:type="spellStart"/>
      <w:r w:rsidRPr="006B22C7">
        <w:rPr>
          <w:bCs/>
          <w:i/>
          <w:iCs/>
          <w:color w:val="002060"/>
        </w:rPr>
        <w:t>khác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biệt</w:t>
      </w:r>
      <w:proofErr w:type="spellEnd"/>
      <w:r w:rsidRPr="006B22C7">
        <w:rPr>
          <w:bCs/>
          <w:i/>
          <w:iCs/>
          <w:color w:val="002060"/>
        </w:rPr>
        <w:t xml:space="preserve">) </w:t>
      </w:r>
      <w:proofErr w:type="spellStart"/>
      <w:r w:rsidRPr="006B22C7">
        <w:rPr>
          <w:bCs/>
          <w:i/>
          <w:iCs/>
          <w:color w:val="002060"/>
        </w:rPr>
        <w:t>chính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của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đề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tài</w:t>
      </w:r>
      <w:proofErr w:type="spellEnd"/>
      <w:r w:rsidRPr="006B22C7">
        <w:rPr>
          <w:bCs/>
          <w:i/>
          <w:iCs/>
          <w:color w:val="002060"/>
        </w:rPr>
        <w:t xml:space="preserve">, </w:t>
      </w:r>
      <w:proofErr w:type="spellStart"/>
      <w:r w:rsidRPr="006B22C7">
        <w:rPr>
          <w:bCs/>
          <w:i/>
          <w:iCs/>
          <w:color w:val="002060"/>
        </w:rPr>
        <w:t>đặc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biệt</w:t>
      </w:r>
      <w:proofErr w:type="spellEnd"/>
      <w:r w:rsidRPr="006B22C7">
        <w:rPr>
          <w:bCs/>
          <w:i/>
          <w:iCs/>
          <w:color w:val="002060"/>
        </w:rPr>
        <w:t xml:space="preserve"> so </w:t>
      </w:r>
      <w:proofErr w:type="spellStart"/>
      <w:r w:rsidRPr="006B22C7">
        <w:rPr>
          <w:bCs/>
          <w:i/>
          <w:iCs/>
          <w:color w:val="002060"/>
        </w:rPr>
        <w:t>sánh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với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các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nghiên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cứu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cùng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hướng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nghiên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cứu</w:t>
      </w:r>
      <w:proofErr w:type="spellEnd"/>
      <w:r w:rsidRPr="006B22C7">
        <w:rPr>
          <w:bCs/>
          <w:i/>
          <w:iCs/>
          <w:color w:val="002060"/>
        </w:rPr>
        <w:t>)</w:t>
      </w:r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/>
          <w:bCs/>
          <w:iCs/>
          <w:color w:val="002060"/>
          <w:sz w:val="26"/>
          <w:szCs w:val="26"/>
        </w:rPr>
      </w:pPr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/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t xml:space="preserve">3.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Phương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pháp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nghiên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cứu</w:t>
      </w:r>
      <w:proofErr w:type="spellEnd"/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Cs/>
          <w:i/>
          <w:iCs/>
          <w:color w:val="002060"/>
        </w:rPr>
      </w:pPr>
      <w:r w:rsidRPr="006B22C7">
        <w:rPr>
          <w:bCs/>
          <w:i/>
          <w:iCs/>
          <w:color w:val="002060"/>
        </w:rPr>
        <w:t>(</w:t>
      </w:r>
      <w:proofErr w:type="spellStart"/>
      <w:r w:rsidRPr="006B22C7">
        <w:rPr>
          <w:bCs/>
          <w:i/>
          <w:iCs/>
          <w:color w:val="002060"/>
        </w:rPr>
        <w:t>Chọn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các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phương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pháp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nghiên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cứu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sẽ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thực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hiện</w:t>
      </w:r>
      <w:proofErr w:type="spellEnd"/>
      <w:r w:rsidRPr="006B22C7">
        <w:rPr>
          <w:bCs/>
          <w:i/>
          <w:iCs/>
          <w:color w:val="002060"/>
        </w:rPr>
        <w:t>)</w:t>
      </w:r>
    </w:p>
    <w:p w:rsidR="009F74DA" w:rsidRPr="006B22C7" w:rsidRDefault="009F74DA" w:rsidP="009F74DA">
      <w:pPr>
        <w:tabs>
          <w:tab w:val="left" w:pos="2268"/>
          <w:tab w:val="left" w:pos="6237"/>
          <w:tab w:val="right" w:leader="dot" w:pos="9360"/>
        </w:tabs>
        <w:spacing w:line="276" w:lineRule="auto"/>
        <w:ind w:firstLine="567"/>
        <w:jc w:val="both"/>
        <w:rPr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sym w:font="Wingdings" w:char="F06F"/>
      </w:r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Thí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nghiệm</w:t>
      </w:r>
      <w:proofErr w:type="spellEnd"/>
      <w:r w:rsidRPr="006B22C7">
        <w:rPr>
          <w:bCs/>
          <w:iCs/>
          <w:color w:val="002060"/>
          <w:sz w:val="26"/>
          <w:szCs w:val="26"/>
        </w:rPr>
        <w:tab/>
      </w:r>
    </w:p>
    <w:p w:rsidR="009F74DA" w:rsidRPr="006B22C7" w:rsidRDefault="009F74DA" w:rsidP="009F74DA">
      <w:pPr>
        <w:tabs>
          <w:tab w:val="left" w:pos="2268"/>
          <w:tab w:val="left" w:pos="6237"/>
          <w:tab w:val="right" w:leader="dot" w:pos="9360"/>
        </w:tabs>
        <w:spacing w:line="276" w:lineRule="auto"/>
        <w:ind w:firstLine="567"/>
        <w:jc w:val="both"/>
        <w:rPr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sym w:font="Wingdings" w:char="F06F"/>
      </w:r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Mô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phỏng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bằng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phần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mềm</w:t>
      </w:r>
      <w:proofErr w:type="spellEnd"/>
      <w:r w:rsidRPr="006B22C7">
        <w:rPr>
          <w:bCs/>
          <w:iCs/>
          <w:color w:val="002060"/>
          <w:sz w:val="26"/>
          <w:szCs w:val="26"/>
        </w:rPr>
        <w:tab/>
      </w:r>
    </w:p>
    <w:p w:rsidR="009F74DA" w:rsidRPr="006B22C7" w:rsidRDefault="009F74DA" w:rsidP="009F74DA">
      <w:pPr>
        <w:tabs>
          <w:tab w:val="left" w:pos="2268"/>
          <w:tab w:val="left" w:pos="6237"/>
          <w:tab w:val="right" w:leader="dot" w:pos="9360"/>
        </w:tabs>
        <w:spacing w:line="276" w:lineRule="auto"/>
        <w:ind w:firstLine="567"/>
        <w:jc w:val="both"/>
        <w:rPr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sym w:font="Wingdings" w:char="F06F"/>
      </w:r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Lập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trình</w:t>
      </w:r>
      <w:proofErr w:type="spellEnd"/>
    </w:p>
    <w:p w:rsidR="009F74DA" w:rsidRPr="006B22C7" w:rsidRDefault="009F74DA" w:rsidP="009F74DA">
      <w:pPr>
        <w:tabs>
          <w:tab w:val="left" w:pos="2268"/>
          <w:tab w:val="left" w:pos="6237"/>
          <w:tab w:val="right" w:leader="dot" w:pos="9360"/>
        </w:tabs>
        <w:spacing w:line="276" w:lineRule="auto"/>
        <w:ind w:firstLine="567"/>
        <w:jc w:val="both"/>
        <w:rPr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sym w:font="Wingdings" w:char="F06F"/>
      </w:r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Khảo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sát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và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thống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kê</w:t>
      </w:r>
      <w:proofErr w:type="spellEnd"/>
    </w:p>
    <w:p w:rsidR="009F74DA" w:rsidRPr="006B22C7" w:rsidRDefault="009F74DA" w:rsidP="009F74DA">
      <w:pPr>
        <w:tabs>
          <w:tab w:val="left" w:pos="2268"/>
          <w:tab w:val="left" w:pos="6237"/>
          <w:tab w:val="right" w:leader="dot" w:pos="9360"/>
        </w:tabs>
        <w:spacing w:line="276" w:lineRule="auto"/>
        <w:ind w:firstLine="567"/>
        <w:jc w:val="both"/>
        <w:rPr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sym w:font="Wingdings" w:char="F06F"/>
      </w:r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Phương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pháp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Cs/>
          <w:color w:val="002060"/>
          <w:sz w:val="26"/>
          <w:szCs w:val="26"/>
        </w:rPr>
        <w:t>khác</w:t>
      </w:r>
      <w:proofErr w:type="spellEnd"/>
      <w:r w:rsidRPr="006B22C7">
        <w:rPr>
          <w:bCs/>
          <w:iCs/>
          <w:color w:val="002060"/>
          <w:sz w:val="26"/>
          <w:szCs w:val="26"/>
        </w:rPr>
        <w:t xml:space="preserve"> </w:t>
      </w:r>
      <w:r w:rsidRPr="006B22C7">
        <w:rPr>
          <w:bCs/>
          <w:i/>
          <w:iCs/>
          <w:color w:val="002060"/>
          <w:sz w:val="26"/>
          <w:szCs w:val="26"/>
        </w:rPr>
        <w:t>(</w:t>
      </w:r>
      <w:proofErr w:type="spellStart"/>
      <w:r w:rsidRPr="006B22C7">
        <w:rPr>
          <w:bCs/>
          <w:i/>
          <w:iCs/>
          <w:color w:val="002060"/>
          <w:sz w:val="26"/>
          <w:szCs w:val="26"/>
        </w:rPr>
        <w:t>vui</w:t>
      </w:r>
      <w:proofErr w:type="spellEnd"/>
      <w:r w:rsidRPr="006B22C7">
        <w:rPr>
          <w:bCs/>
          <w:i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/>
          <w:iCs/>
          <w:color w:val="002060"/>
          <w:sz w:val="26"/>
          <w:szCs w:val="26"/>
        </w:rPr>
        <w:t>lòng</w:t>
      </w:r>
      <w:proofErr w:type="spellEnd"/>
      <w:r w:rsidRPr="006B22C7">
        <w:rPr>
          <w:bCs/>
          <w:i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/>
          <w:iCs/>
          <w:color w:val="002060"/>
          <w:sz w:val="26"/>
          <w:szCs w:val="26"/>
        </w:rPr>
        <w:t>trình</w:t>
      </w:r>
      <w:proofErr w:type="spellEnd"/>
      <w:r w:rsidRPr="006B22C7">
        <w:rPr>
          <w:bCs/>
          <w:i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/>
          <w:iCs/>
          <w:color w:val="002060"/>
          <w:sz w:val="26"/>
          <w:szCs w:val="26"/>
        </w:rPr>
        <w:t>bày</w:t>
      </w:r>
      <w:proofErr w:type="spellEnd"/>
      <w:r w:rsidRPr="006B22C7">
        <w:rPr>
          <w:bCs/>
          <w:i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/>
          <w:iCs/>
          <w:color w:val="002060"/>
          <w:sz w:val="26"/>
          <w:szCs w:val="26"/>
        </w:rPr>
        <w:t>rõ</w:t>
      </w:r>
      <w:proofErr w:type="spellEnd"/>
      <w:r w:rsidRPr="006B22C7">
        <w:rPr>
          <w:bCs/>
          <w:i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/>
          <w:iCs/>
          <w:color w:val="002060"/>
          <w:sz w:val="26"/>
          <w:szCs w:val="26"/>
        </w:rPr>
        <w:t>phương</w:t>
      </w:r>
      <w:proofErr w:type="spellEnd"/>
      <w:r w:rsidRPr="006B22C7">
        <w:rPr>
          <w:bCs/>
          <w:i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Cs/>
          <w:i/>
          <w:iCs/>
          <w:color w:val="002060"/>
          <w:sz w:val="26"/>
          <w:szCs w:val="26"/>
        </w:rPr>
        <w:t>pháp</w:t>
      </w:r>
      <w:proofErr w:type="spellEnd"/>
      <w:r w:rsidRPr="006B22C7">
        <w:rPr>
          <w:bCs/>
          <w:i/>
          <w:iCs/>
          <w:color w:val="002060"/>
          <w:sz w:val="26"/>
          <w:szCs w:val="26"/>
        </w:rPr>
        <w:t>)</w:t>
      </w:r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/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t xml:space="preserve">4.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Dự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kiến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các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vấn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đề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sẽ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thực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hiện</w:t>
      </w:r>
      <w:proofErr w:type="spellEnd"/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Cs/>
          <w:i/>
          <w:iCs/>
          <w:color w:val="002060"/>
        </w:rPr>
      </w:pPr>
      <w:bookmarkStart w:id="0" w:name="_GoBack"/>
      <w:r w:rsidRPr="006B22C7">
        <w:rPr>
          <w:bCs/>
          <w:i/>
          <w:iCs/>
          <w:color w:val="002060"/>
        </w:rPr>
        <w:t>(</w:t>
      </w:r>
      <w:proofErr w:type="spellStart"/>
      <w:r w:rsidRPr="006B22C7">
        <w:rPr>
          <w:bCs/>
          <w:i/>
          <w:iCs/>
          <w:color w:val="002060"/>
        </w:rPr>
        <w:t>Trình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bày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ngắn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gọn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các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vấn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đề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như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các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bài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toán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sẽ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thí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nghiệm</w:t>
      </w:r>
      <w:proofErr w:type="spellEnd"/>
      <w:r w:rsidRPr="006B22C7">
        <w:rPr>
          <w:bCs/>
          <w:i/>
          <w:iCs/>
          <w:color w:val="002060"/>
        </w:rPr>
        <w:t xml:space="preserve">, </w:t>
      </w:r>
      <w:proofErr w:type="spellStart"/>
      <w:r w:rsidRPr="006B22C7">
        <w:rPr>
          <w:bCs/>
          <w:i/>
          <w:iCs/>
          <w:color w:val="002060"/>
        </w:rPr>
        <w:t>mô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phỏng</w:t>
      </w:r>
      <w:proofErr w:type="spellEnd"/>
      <w:r w:rsidRPr="006B22C7">
        <w:rPr>
          <w:bCs/>
          <w:i/>
          <w:iCs/>
          <w:color w:val="002060"/>
        </w:rPr>
        <w:t xml:space="preserve">, </w:t>
      </w:r>
      <w:proofErr w:type="spellStart"/>
      <w:r w:rsidRPr="006B22C7">
        <w:rPr>
          <w:bCs/>
          <w:i/>
          <w:iCs/>
          <w:color w:val="002060"/>
        </w:rPr>
        <w:t>lập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trình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tính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toán</w:t>
      </w:r>
      <w:proofErr w:type="spellEnd"/>
      <w:r w:rsidRPr="006B22C7">
        <w:rPr>
          <w:bCs/>
          <w:i/>
          <w:iCs/>
          <w:color w:val="002060"/>
        </w:rPr>
        <w:t xml:space="preserve"> so </w:t>
      </w:r>
      <w:proofErr w:type="spellStart"/>
      <w:r w:rsidRPr="006B22C7">
        <w:rPr>
          <w:bCs/>
          <w:i/>
          <w:iCs/>
          <w:color w:val="002060"/>
        </w:rPr>
        <w:t>sánh</w:t>
      </w:r>
      <w:proofErr w:type="spellEnd"/>
      <w:r w:rsidRPr="006B22C7">
        <w:rPr>
          <w:bCs/>
          <w:i/>
          <w:iCs/>
          <w:color w:val="002060"/>
        </w:rPr>
        <w:t xml:space="preserve">, </w:t>
      </w:r>
      <w:proofErr w:type="spellStart"/>
      <w:r w:rsidRPr="006B22C7">
        <w:rPr>
          <w:bCs/>
          <w:i/>
          <w:iCs/>
          <w:color w:val="002060"/>
        </w:rPr>
        <w:t>hoặc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khảo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sát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và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thống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kê</w:t>
      </w:r>
      <w:proofErr w:type="spellEnd"/>
      <w:r w:rsidRPr="006B22C7">
        <w:rPr>
          <w:bCs/>
          <w:i/>
          <w:iCs/>
          <w:color w:val="002060"/>
        </w:rPr>
        <w:t>)</w:t>
      </w:r>
    </w:p>
    <w:bookmarkEnd w:id="0"/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/>
          <w:bCs/>
          <w:iCs/>
          <w:color w:val="002060"/>
          <w:sz w:val="26"/>
          <w:szCs w:val="26"/>
        </w:rPr>
      </w:pPr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/>
          <w:bCs/>
          <w:iCs/>
          <w:color w:val="002060"/>
          <w:sz w:val="26"/>
          <w:szCs w:val="26"/>
        </w:rPr>
      </w:pPr>
      <w:r w:rsidRPr="006B22C7">
        <w:rPr>
          <w:b/>
          <w:bCs/>
          <w:iCs/>
          <w:color w:val="002060"/>
          <w:sz w:val="26"/>
          <w:szCs w:val="26"/>
        </w:rPr>
        <w:t xml:space="preserve">5.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Tài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liệu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tham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khảo</w:t>
      </w:r>
      <w:proofErr w:type="spellEnd"/>
      <w:r w:rsidRPr="006B22C7">
        <w:rPr>
          <w:b/>
          <w:bCs/>
          <w:iCs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bCs/>
          <w:iCs/>
          <w:color w:val="002060"/>
          <w:sz w:val="26"/>
          <w:szCs w:val="26"/>
        </w:rPr>
        <w:t>chính</w:t>
      </w:r>
      <w:proofErr w:type="spellEnd"/>
    </w:p>
    <w:p w:rsidR="009F74DA" w:rsidRPr="006B22C7" w:rsidRDefault="009F74DA" w:rsidP="009F74DA">
      <w:pPr>
        <w:tabs>
          <w:tab w:val="right" w:leader="dot" w:pos="9360"/>
        </w:tabs>
        <w:spacing w:line="276" w:lineRule="auto"/>
        <w:jc w:val="both"/>
        <w:rPr>
          <w:bCs/>
          <w:i/>
          <w:iCs/>
          <w:color w:val="002060"/>
        </w:rPr>
      </w:pPr>
      <w:r w:rsidRPr="006B22C7">
        <w:rPr>
          <w:bCs/>
          <w:i/>
          <w:iCs/>
          <w:color w:val="002060"/>
        </w:rPr>
        <w:t>(</w:t>
      </w:r>
      <w:proofErr w:type="spellStart"/>
      <w:r w:rsidRPr="006B22C7">
        <w:rPr>
          <w:bCs/>
          <w:i/>
          <w:iCs/>
          <w:color w:val="002060"/>
        </w:rPr>
        <w:t>Liệt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kê</w:t>
      </w:r>
      <w:proofErr w:type="spellEnd"/>
      <w:r w:rsidRPr="006B22C7">
        <w:rPr>
          <w:bCs/>
          <w:i/>
          <w:iCs/>
          <w:color w:val="002060"/>
        </w:rPr>
        <w:t xml:space="preserve"> 1 – 3 </w:t>
      </w:r>
      <w:proofErr w:type="spellStart"/>
      <w:r w:rsidRPr="006B22C7">
        <w:rPr>
          <w:bCs/>
          <w:i/>
          <w:iCs/>
          <w:color w:val="002060"/>
        </w:rPr>
        <w:t>tài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liệu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tham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khảo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chính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liên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quan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nhiều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nhất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đến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nội</w:t>
      </w:r>
      <w:proofErr w:type="spellEnd"/>
      <w:r w:rsidRPr="006B22C7">
        <w:rPr>
          <w:bCs/>
          <w:i/>
          <w:iCs/>
          <w:color w:val="002060"/>
        </w:rPr>
        <w:t xml:space="preserve"> dung </w:t>
      </w:r>
      <w:proofErr w:type="spellStart"/>
      <w:r w:rsidRPr="006B22C7">
        <w:rPr>
          <w:bCs/>
          <w:i/>
          <w:iCs/>
          <w:color w:val="002060"/>
        </w:rPr>
        <w:t>nghiên</w:t>
      </w:r>
      <w:proofErr w:type="spellEnd"/>
      <w:r w:rsidRPr="006B22C7">
        <w:rPr>
          <w:bCs/>
          <w:i/>
          <w:iCs/>
          <w:color w:val="002060"/>
        </w:rPr>
        <w:t xml:space="preserve"> </w:t>
      </w:r>
      <w:proofErr w:type="spellStart"/>
      <w:r w:rsidRPr="006B22C7">
        <w:rPr>
          <w:bCs/>
          <w:i/>
          <w:iCs/>
          <w:color w:val="002060"/>
        </w:rPr>
        <w:t>cứu</w:t>
      </w:r>
      <w:proofErr w:type="spellEnd"/>
      <w:r w:rsidRPr="006B22C7">
        <w:rPr>
          <w:bCs/>
          <w:i/>
          <w:iCs/>
          <w:color w:val="002060"/>
        </w:rPr>
        <w:t>)</w:t>
      </w:r>
    </w:p>
    <w:p w:rsidR="009F74DA" w:rsidRPr="006B22C7" w:rsidRDefault="009F74DA" w:rsidP="009F74DA">
      <w:pPr>
        <w:ind w:firstLine="567"/>
        <w:jc w:val="both"/>
        <w:rPr>
          <w:i/>
          <w:color w:val="C00000"/>
          <w:sz w:val="22"/>
          <w:szCs w:val="22"/>
        </w:rPr>
      </w:pPr>
      <w:proofErr w:type="spellStart"/>
      <w:r w:rsidRPr="006B22C7">
        <w:rPr>
          <w:b/>
          <w:i/>
          <w:color w:val="C00000"/>
          <w:sz w:val="22"/>
          <w:szCs w:val="22"/>
          <w:u w:val="single"/>
        </w:rPr>
        <w:t>Ghi</w:t>
      </w:r>
      <w:proofErr w:type="spellEnd"/>
      <w:r w:rsidRPr="006B22C7">
        <w:rPr>
          <w:b/>
          <w:i/>
          <w:color w:val="C00000"/>
          <w:sz w:val="22"/>
          <w:szCs w:val="22"/>
          <w:u w:val="single"/>
        </w:rPr>
        <w:t xml:space="preserve"> </w:t>
      </w:r>
      <w:proofErr w:type="spellStart"/>
      <w:r w:rsidRPr="006B22C7">
        <w:rPr>
          <w:b/>
          <w:i/>
          <w:color w:val="C00000"/>
          <w:sz w:val="22"/>
          <w:szCs w:val="22"/>
          <w:u w:val="single"/>
        </w:rPr>
        <w:t>chú</w:t>
      </w:r>
      <w:proofErr w:type="spellEnd"/>
      <w:r w:rsidRPr="006B22C7">
        <w:rPr>
          <w:i/>
          <w:color w:val="C00000"/>
          <w:sz w:val="22"/>
          <w:szCs w:val="22"/>
        </w:rPr>
        <w:t xml:space="preserve">: </w:t>
      </w:r>
      <w:proofErr w:type="spellStart"/>
      <w:r w:rsidRPr="006B22C7">
        <w:rPr>
          <w:i/>
          <w:color w:val="C00000"/>
          <w:sz w:val="22"/>
          <w:szCs w:val="22"/>
        </w:rPr>
        <w:t>Nội</w:t>
      </w:r>
      <w:proofErr w:type="spellEnd"/>
      <w:r w:rsidRPr="006B22C7">
        <w:rPr>
          <w:i/>
          <w:color w:val="C00000"/>
          <w:sz w:val="22"/>
          <w:szCs w:val="22"/>
        </w:rPr>
        <w:t xml:space="preserve"> dung </w:t>
      </w:r>
      <w:proofErr w:type="spellStart"/>
      <w:r w:rsidRPr="006B22C7">
        <w:rPr>
          <w:i/>
          <w:color w:val="C00000"/>
          <w:sz w:val="22"/>
          <w:szCs w:val="22"/>
        </w:rPr>
        <w:t>của</w:t>
      </w:r>
      <w:proofErr w:type="spellEnd"/>
      <w:r w:rsidRPr="006B22C7">
        <w:rPr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i/>
          <w:color w:val="C00000"/>
          <w:sz w:val="22"/>
          <w:szCs w:val="22"/>
        </w:rPr>
        <w:t>Chuyên</w:t>
      </w:r>
      <w:proofErr w:type="spellEnd"/>
      <w:r w:rsidRPr="006B22C7">
        <w:rPr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i/>
          <w:color w:val="C00000"/>
          <w:sz w:val="22"/>
          <w:szCs w:val="22"/>
        </w:rPr>
        <w:t>đề</w:t>
      </w:r>
      <w:proofErr w:type="spellEnd"/>
      <w:r w:rsidRPr="006B22C7">
        <w:rPr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i/>
          <w:color w:val="C00000"/>
          <w:sz w:val="22"/>
          <w:szCs w:val="22"/>
        </w:rPr>
        <w:t>cần</w:t>
      </w:r>
      <w:proofErr w:type="spellEnd"/>
      <w:r w:rsidRPr="006B22C7">
        <w:rPr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i/>
          <w:color w:val="C00000"/>
          <w:sz w:val="22"/>
          <w:szCs w:val="22"/>
        </w:rPr>
        <w:t>thực</w:t>
      </w:r>
      <w:proofErr w:type="spellEnd"/>
      <w:r w:rsidRPr="006B22C7">
        <w:rPr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i/>
          <w:color w:val="C00000"/>
          <w:sz w:val="22"/>
          <w:szCs w:val="22"/>
        </w:rPr>
        <w:t>hiện</w:t>
      </w:r>
      <w:proofErr w:type="spellEnd"/>
      <w:r w:rsidRPr="006B22C7">
        <w:rPr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i/>
          <w:color w:val="C00000"/>
          <w:sz w:val="22"/>
          <w:szCs w:val="22"/>
        </w:rPr>
        <w:t>như</w:t>
      </w:r>
      <w:proofErr w:type="spellEnd"/>
      <w:r w:rsidRPr="006B22C7">
        <w:rPr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i/>
          <w:color w:val="C00000"/>
          <w:sz w:val="22"/>
          <w:szCs w:val="22"/>
        </w:rPr>
        <w:t>sau</w:t>
      </w:r>
      <w:proofErr w:type="spellEnd"/>
      <w:r w:rsidRPr="006B22C7">
        <w:rPr>
          <w:i/>
          <w:color w:val="C00000"/>
          <w:sz w:val="22"/>
          <w:szCs w:val="22"/>
        </w:rPr>
        <w:t xml:space="preserve">: </w:t>
      </w:r>
      <w:proofErr w:type="spellStart"/>
      <w:r w:rsidRPr="006B22C7">
        <w:rPr>
          <w:bCs/>
          <w:i/>
          <w:color w:val="C00000"/>
          <w:sz w:val="22"/>
          <w:szCs w:val="22"/>
        </w:rPr>
        <w:t>chọn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tên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đề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tài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, </w:t>
      </w:r>
      <w:proofErr w:type="spellStart"/>
      <w:r w:rsidRPr="006B22C7">
        <w:rPr>
          <w:bCs/>
          <w:i/>
          <w:color w:val="C00000"/>
          <w:sz w:val="22"/>
          <w:szCs w:val="22"/>
        </w:rPr>
        <w:t>nội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dung </w:t>
      </w:r>
      <w:proofErr w:type="spellStart"/>
      <w:r w:rsidRPr="006B22C7">
        <w:rPr>
          <w:bCs/>
          <w:i/>
          <w:color w:val="C00000"/>
          <w:sz w:val="22"/>
          <w:szCs w:val="22"/>
        </w:rPr>
        <w:t>nghiên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cứu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, </w:t>
      </w:r>
      <w:proofErr w:type="spellStart"/>
      <w:r w:rsidRPr="006B22C7">
        <w:rPr>
          <w:bCs/>
          <w:i/>
          <w:color w:val="C00000"/>
          <w:sz w:val="22"/>
          <w:szCs w:val="22"/>
        </w:rPr>
        <w:t>giới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hạn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phạm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vi </w:t>
      </w:r>
      <w:proofErr w:type="spellStart"/>
      <w:r w:rsidRPr="006B22C7">
        <w:rPr>
          <w:bCs/>
          <w:i/>
          <w:color w:val="C00000"/>
          <w:sz w:val="22"/>
          <w:szCs w:val="22"/>
        </w:rPr>
        <w:t>nghiên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cứu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, </w:t>
      </w:r>
      <w:proofErr w:type="spellStart"/>
      <w:r w:rsidRPr="006B22C7">
        <w:rPr>
          <w:bCs/>
          <w:i/>
          <w:color w:val="C00000"/>
          <w:sz w:val="22"/>
          <w:szCs w:val="22"/>
        </w:rPr>
        <w:t>tìm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hiểu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về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cơ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sở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lý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thuyết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và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những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nghiên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cứu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ban </w:t>
      </w:r>
      <w:proofErr w:type="spellStart"/>
      <w:r w:rsidRPr="006B22C7">
        <w:rPr>
          <w:bCs/>
          <w:i/>
          <w:color w:val="C00000"/>
          <w:sz w:val="22"/>
          <w:szCs w:val="22"/>
        </w:rPr>
        <w:t>đầu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của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học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viên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. </w:t>
      </w:r>
      <w:proofErr w:type="spellStart"/>
      <w:r w:rsidRPr="006B22C7">
        <w:rPr>
          <w:bCs/>
          <w:i/>
          <w:color w:val="C00000"/>
          <w:sz w:val="22"/>
          <w:szCs w:val="22"/>
        </w:rPr>
        <w:t>Học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viên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dựa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vào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cơ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sở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lý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thuyết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để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phát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triển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hướng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nghiên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cứu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của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đề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 </w:t>
      </w:r>
      <w:proofErr w:type="spellStart"/>
      <w:r w:rsidRPr="006B22C7">
        <w:rPr>
          <w:bCs/>
          <w:i/>
          <w:color w:val="C00000"/>
          <w:sz w:val="22"/>
          <w:szCs w:val="22"/>
        </w:rPr>
        <w:t>tài</w:t>
      </w:r>
      <w:proofErr w:type="spellEnd"/>
      <w:r w:rsidRPr="006B22C7">
        <w:rPr>
          <w:bCs/>
          <w:i/>
          <w:color w:val="C00000"/>
          <w:sz w:val="22"/>
          <w:szCs w:val="22"/>
        </w:rPr>
        <w:t xml:space="preserve">. </w:t>
      </w:r>
    </w:p>
    <w:p w:rsidR="009F74DA" w:rsidRPr="006B22C7" w:rsidRDefault="009F74DA" w:rsidP="009F74DA">
      <w:pPr>
        <w:spacing w:before="120" w:line="276" w:lineRule="auto"/>
        <w:jc w:val="right"/>
        <w:rPr>
          <w:i/>
          <w:color w:val="002060"/>
          <w:sz w:val="26"/>
          <w:szCs w:val="26"/>
        </w:rPr>
      </w:pPr>
      <w:proofErr w:type="spellStart"/>
      <w:proofErr w:type="gramStart"/>
      <w:r w:rsidRPr="006B22C7">
        <w:rPr>
          <w:i/>
          <w:color w:val="002060"/>
          <w:sz w:val="26"/>
          <w:szCs w:val="26"/>
        </w:rPr>
        <w:t>Tp.Hồ</w:t>
      </w:r>
      <w:proofErr w:type="spellEnd"/>
      <w:proofErr w:type="gramEnd"/>
      <w:r w:rsidRPr="006B22C7">
        <w:rPr>
          <w:i/>
          <w:color w:val="002060"/>
          <w:sz w:val="26"/>
          <w:szCs w:val="26"/>
        </w:rPr>
        <w:t xml:space="preserve"> </w:t>
      </w:r>
      <w:proofErr w:type="spellStart"/>
      <w:r w:rsidRPr="006B22C7">
        <w:rPr>
          <w:i/>
          <w:color w:val="002060"/>
          <w:sz w:val="26"/>
          <w:szCs w:val="26"/>
        </w:rPr>
        <w:t>Chí</w:t>
      </w:r>
      <w:proofErr w:type="spellEnd"/>
      <w:r w:rsidRPr="006B22C7">
        <w:rPr>
          <w:i/>
          <w:color w:val="002060"/>
          <w:sz w:val="26"/>
          <w:szCs w:val="26"/>
        </w:rPr>
        <w:t xml:space="preserve"> Minh, </w:t>
      </w:r>
      <w:proofErr w:type="spellStart"/>
      <w:r w:rsidRPr="006B22C7">
        <w:rPr>
          <w:i/>
          <w:color w:val="002060"/>
          <w:sz w:val="26"/>
          <w:szCs w:val="26"/>
        </w:rPr>
        <w:t>ngày</w:t>
      </w:r>
      <w:proofErr w:type="spellEnd"/>
      <w:r w:rsidRPr="006B22C7">
        <w:rPr>
          <w:i/>
          <w:color w:val="002060"/>
          <w:sz w:val="26"/>
          <w:szCs w:val="26"/>
        </w:rPr>
        <w:t xml:space="preserve">     </w:t>
      </w:r>
      <w:proofErr w:type="spellStart"/>
      <w:r w:rsidRPr="006B22C7">
        <w:rPr>
          <w:i/>
          <w:color w:val="002060"/>
          <w:sz w:val="26"/>
          <w:szCs w:val="26"/>
        </w:rPr>
        <w:t>tháng</w:t>
      </w:r>
      <w:proofErr w:type="spellEnd"/>
      <w:r w:rsidRPr="006B22C7">
        <w:rPr>
          <w:i/>
          <w:color w:val="002060"/>
          <w:sz w:val="26"/>
          <w:szCs w:val="26"/>
        </w:rPr>
        <w:t xml:space="preserve">     </w:t>
      </w:r>
      <w:proofErr w:type="spellStart"/>
      <w:r w:rsidRPr="006B22C7">
        <w:rPr>
          <w:i/>
          <w:color w:val="002060"/>
          <w:sz w:val="26"/>
          <w:szCs w:val="26"/>
        </w:rPr>
        <w:t>năm</w:t>
      </w:r>
      <w:proofErr w:type="spellEnd"/>
      <w:r w:rsidRPr="006B22C7">
        <w:rPr>
          <w:i/>
          <w:color w:val="002060"/>
          <w:sz w:val="26"/>
          <w:szCs w:val="26"/>
        </w:rPr>
        <w:t xml:space="preserve"> 20</w:t>
      </w:r>
    </w:p>
    <w:p w:rsidR="009F74DA" w:rsidRPr="006B22C7" w:rsidRDefault="009F74DA" w:rsidP="009F74DA">
      <w:pPr>
        <w:tabs>
          <w:tab w:val="center" w:pos="1701"/>
          <w:tab w:val="center" w:pos="7371"/>
        </w:tabs>
        <w:spacing w:line="276" w:lineRule="auto"/>
        <w:rPr>
          <w:b/>
          <w:color w:val="002060"/>
          <w:sz w:val="26"/>
          <w:szCs w:val="26"/>
        </w:rPr>
      </w:pPr>
      <w:r w:rsidRPr="006B22C7">
        <w:rPr>
          <w:color w:val="002060"/>
          <w:sz w:val="26"/>
          <w:szCs w:val="26"/>
        </w:rPr>
        <w:tab/>
      </w:r>
      <w:r w:rsidRPr="006B22C7">
        <w:rPr>
          <w:b/>
          <w:color w:val="002060"/>
          <w:sz w:val="26"/>
          <w:szCs w:val="26"/>
        </w:rPr>
        <w:tab/>
      </w:r>
      <w:proofErr w:type="spellStart"/>
      <w:r w:rsidRPr="006B22C7">
        <w:rPr>
          <w:b/>
          <w:color w:val="002060"/>
          <w:sz w:val="26"/>
          <w:szCs w:val="26"/>
        </w:rPr>
        <w:t>Học</w:t>
      </w:r>
      <w:proofErr w:type="spellEnd"/>
      <w:r w:rsidRPr="006B22C7">
        <w:rPr>
          <w:b/>
          <w:color w:val="002060"/>
          <w:sz w:val="26"/>
          <w:szCs w:val="26"/>
        </w:rPr>
        <w:t xml:space="preserve"> </w:t>
      </w:r>
      <w:proofErr w:type="spellStart"/>
      <w:r w:rsidRPr="006B22C7">
        <w:rPr>
          <w:b/>
          <w:color w:val="002060"/>
          <w:sz w:val="26"/>
          <w:szCs w:val="26"/>
        </w:rPr>
        <w:t>viên</w:t>
      </w:r>
      <w:proofErr w:type="spellEnd"/>
      <w:r w:rsidRPr="006B22C7">
        <w:rPr>
          <w:b/>
          <w:color w:val="002060"/>
          <w:sz w:val="26"/>
          <w:szCs w:val="26"/>
        </w:rPr>
        <w:tab/>
      </w:r>
    </w:p>
    <w:p w:rsidR="009F74DA" w:rsidRPr="006B22C7" w:rsidRDefault="009F74DA" w:rsidP="009F74DA">
      <w:pPr>
        <w:tabs>
          <w:tab w:val="center" w:pos="1701"/>
          <w:tab w:val="center" w:pos="7380"/>
        </w:tabs>
        <w:spacing w:line="276" w:lineRule="auto"/>
        <w:rPr>
          <w:b/>
          <w:noProof/>
          <w:color w:val="002060"/>
          <w:sz w:val="30"/>
          <w:szCs w:val="30"/>
        </w:rPr>
      </w:pPr>
      <w:r w:rsidRPr="006B22C7">
        <w:rPr>
          <w:color w:val="002060"/>
          <w:sz w:val="26"/>
          <w:szCs w:val="26"/>
        </w:rPr>
        <w:tab/>
      </w:r>
      <w:r w:rsidRPr="006B22C7">
        <w:rPr>
          <w:i/>
          <w:color w:val="002060"/>
        </w:rPr>
        <w:tab/>
        <w:t>(</w:t>
      </w:r>
      <w:proofErr w:type="spellStart"/>
      <w:r w:rsidRPr="006B22C7">
        <w:rPr>
          <w:i/>
          <w:color w:val="002060"/>
        </w:rPr>
        <w:t>Ký</w:t>
      </w:r>
      <w:proofErr w:type="spellEnd"/>
      <w:r w:rsidRPr="006B22C7">
        <w:rPr>
          <w:i/>
          <w:color w:val="002060"/>
        </w:rPr>
        <w:t xml:space="preserve"> &amp; </w:t>
      </w:r>
      <w:proofErr w:type="spellStart"/>
      <w:r w:rsidRPr="006B22C7">
        <w:rPr>
          <w:i/>
          <w:color w:val="002060"/>
        </w:rPr>
        <w:t>ghi</w:t>
      </w:r>
      <w:proofErr w:type="spellEnd"/>
      <w:r w:rsidRPr="006B22C7">
        <w:rPr>
          <w:i/>
          <w:color w:val="002060"/>
        </w:rPr>
        <w:t xml:space="preserve"> </w:t>
      </w:r>
      <w:proofErr w:type="spellStart"/>
      <w:r w:rsidRPr="006B22C7">
        <w:rPr>
          <w:i/>
          <w:color w:val="002060"/>
        </w:rPr>
        <w:t>rõ</w:t>
      </w:r>
      <w:proofErr w:type="spellEnd"/>
      <w:r w:rsidRPr="006B22C7">
        <w:rPr>
          <w:i/>
          <w:color w:val="002060"/>
        </w:rPr>
        <w:t xml:space="preserve"> </w:t>
      </w:r>
      <w:proofErr w:type="spellStart"/>
      <w:r w:rsidRPr="006B22C7">
        <w:rPr>
          <w:i/>
          <w:color w:val="002060"/>
        </w:rPr>
        <w:t>họ</w:t>
      </w:r>
      <w:proofErr w:type="spellEnd"/>
      <w:r w:rsidRPr="006B22C7">
        <w:rPr>
          <w:i/>
          <w:color w:val="002060"/>
        </w:rPr>
        <w:t xml:space="preserve"> </w:t>
      </w:r>
      <w:proofErr w:type="spellStart"/>
      <w:r w:rsidRPr="006B22C7">
        <w:rPr>
          <w:i/>
          <w:color w:val="002060"/>
        </w:rPr>
        <w:t>tên</w:t>
      </w:r>
      <w:proofErr w:type="spellEnd"/>
      <w:r w:rsidRPr="006B22C7">
        <w:rPr>
          <w:i/>
          <w:color w:val="002060"/>
        </w:rPr>
        <w:t>)</w:t>
      </w:r>
    </w:p>
    <w:sectPr w:rsidR="009F74DA" w:rsidRPr="006B22C7" w:rsidSect="00DA4CAD">
      <w:headerReference w:type="default" r:id="rId6"/>
      <w:pgSz w:w="11907" w:h="16840" w:code="9"/>
      <w:pgMar w:top="454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4C" w:rsidRDefault="001C7C4C">
      <w:r>
        <w:separator/>
      </w:r>
    </w:p>
  </w:endnote>
  <w:endnote w:type="continuationSeparator" w:id="0">
    <w:p w:rsidR="001C7C4C" w:rsidRDefault="001C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4C" w:rsidRDefault="001C7C4C">
      <w:r>
        <w:separator/>
      </w:r>
    </w:p>
  </w:footnote>
  <w:footnote w:type="continuationSeparator" w:id="0">
    <w:p w:rsidR="001C7C4C" w:rsidRDefault="001C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CDF" w:rsidRPr="00B9229D" w:rsidRDefault="001C7C4C" w:rsidP="00A67B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DA"/>
    <w:rsid w:val="001C7C4C"/>
    <w:rsid w:val="00573599"/>
    <w:rsid w:val="006B22C7"/>
    <w:rsid w:val="009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9C6217"/>
  <w15:chartTrackingRefBased/>
  <w15:docId w15:val="{9CF6B71E-B166-4F36-8729-386D0F4A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7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7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F7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74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</dc:creator>
  <cp:keywords/>
  <dc:description/>
  <cp:lastModifiedBy>NGOC</cp:lastModifiedBy>
  <cp:revision>2</cp:revision>
  <dcterms:created xsi:type="dcterms:W3CDTF">2020-09-08T01:54:00Z</dcterms:created>
  <dcterms:modified xsi:type="dcterms:W3CDTF">2023-12-13T07:19:00Z</dcterms:modified>
</cp:coreProperties>
</file>